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67905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МУНИЦИПАЛЬНОЕ БЮДЖЕТНОЕ ОБЩЕОБРАЗОВАТЕЛЬНОЕ УЧРЕЖДЕНИЕ</w:t>
      </w:r>
    </w:p>
    <w:p w14:paraId="168D9D6B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СРЕДНЯЯ ОБЩЕОБРАЗОВАТЕЛЬНАЯ ШКОЛА С. ПОРЕЧЬЕ</w:t>
      </w:r>
    </w:p>
    <w:p w14:paraId="51DCDB3A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УГЛЕГОРСКОГО ГОРОДСКОГО ОКРУГА</w:t>
      </w:r>
    </w:p>
    <w:p w14:paraId="20D3133E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САХАЛИНСКОЙ ОБЛАСТИ</w:t>
      </w:r>
    </w:p>
    <w:p w14:paraId="5C95FCD3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D4E67" wp14:editId="7C85948A">
                <wp:simplePos x="0" y="0"/>
                <wp:positionH relativeFrom="column">
                  <wp:posOffset>121285</wp:posOffset>
                </wp:positionH>
                <wp:positionV relativeFrom="paragraph">
                  <wp:posOffset>93980</wp:posOffset>
                </wp:positionV>
                <wp:extent cx="5751830" cy="0"/>
                <wp:effectExtent l="0" t="0" r="20320" b="1905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ECA5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.55pt,7.4pt" to="462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14:paraId="0111198D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694903, Сахалинская область, Углегорский район, с. Поречье, ул. Школьная, д.80</w:t>
      </w:r>
    </w:p>
    <w:p w14:paraId="080DE31C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Тел./факс 8(42432)36-291, Е-</w:t>
      </w:r>
      <w:r w:rsidRPr="003B6879">
        <w:rPr>
          <w:rFonts w:ascii="Times New Roman" w:eastAsia="Calibri" w:hAnsi="Times New Roman" w:cs="Times New Roman"/>
          <w:b/>
          <w:sz w:val="24"/>
          <w:szCs w:val="28"/>
        </w:rPr>
        <w:t>mail</w:t>
      </w:r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:</w:t>
      </w:r>
      <w:proofErr w:type="spellStart"/>
      <w:r w:rsidRPr="003B6879">
        <w:rPr>
          <w:rFonts w:ascii="Times New Roman" w:eastAsia="Calibri" w:hAnsi="Times New Roman" w:cs="Times New Roman"/>
          <w:b/>
          <w:sz w:val="24"/>
          <w:szCs w:val="28"/>
        </w:rPr>
        <w:t>shkola</w:t>
      </w:r>
      <w:proofErr w:type="spellEnd"/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-</w:t>
      </w:r>
      <w:proofErr w:type="spellStart"/>
      <w:r w:rsidRPr="003B6879">
        <w:rPr>
          <w:rFonts w:ascii="Times New Roman" w:eastAsia="Calibri" w:hAnsi="Times New Roman" w:cs="Times New Roman"/>
          <w:b/>
          <w:sz w:val="24"/>
          <w:szCs w:val="28"/>
        </w:rPr>
        <w:t>poreche</w:t>
      </w:r>
      <w:proofErr w:type="spellEnd"/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@</w:t>
      </w:r>
      <w:proofErr w:type="spellStart"/>
      <w:r w:rsidRPr="003B6879">
        <w:rPr>
          <w:rFonts w:ascii="Times New Roman" w:eastAsia="Calibri" w:hAnsi="Times New Roman" w:cs="Times New Roman"/>
          <w:b/>
          <w:sz w:val="24"/>
          <w:szCs w:val="28"/>
        </w:rPr>
        <w:t>yandex</w:t>
      </w:r>
      <w:proofErr w:type="spellEnd"/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.</w:t>
      </w:r>
      <w:proofErr w:type="spellStart"/>
      <w:r w:rsidRPr="003B6879">
        <w:rPr>
          <w:rFonts w:ascii="Times New Roman" w:eastAsia="Calibri" w:hAnsi="Times New Roman" w:cs="Times New Roman"/>
          <w:b/>
          <w:sz w:val="24"/>
          <w:szCs w:val="28"/>
        </w:rPr>
        <w:t>ru</w:t>
      </w:r>
      <w:proofErr w:type="spellEnd"/>
      <w:r w:rsidRPr="003B6879">
        <w:rPr>
          <w:rFonts w:ascii="Times New Roman" w:eastAsia="Calibri" w:hAnsi="Times New Roman" w:cs="Times New Roman"/>
          <w:b/>
          <w:sz w:val="24"/>
          <w:szCs w:val="28"/>
          <w:lang w:val="ru-RU"/>
        </w:rPr>
        <w:t>)</w:t>
      </w:r>
    </w:p>
    <w:p w14:paraId="17CE5515" w14:textId="77777777" w:rsidR="003B6879" w:rsidRPr="003B6879" w:rsidRDefault="003B6879" w:rsidP="003B6879">
      <w:pPr>
        <w:spacing w:before="0" w:beforeAutospacing="0" w:after="160" w:afterAutospacing="0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3B6879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06B25" wp14:editId="443B2B68">
                <wp:simplePos x="0" y="0"/>
                <wp:positionH relativeFrom="column">
                  <wp:posOffset>-282575</wp:posOffset>
                </wp:positionH>
                <wp:positionV relativeFrom="paragraph">
                  <wp:posOffset>78740</wp:posOffset>
                </wp:positionV>
                <wp:extent cx="6496685" cy="0"/>
                <wp:effectExtent l="0" t="0" r="37465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7306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6.2pt" to="48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" strokecolor="windowText" strokeweight="1.5pt">
                <v:stroke joinstyle="miter"/>
              </v:line>
            </w:pict>
          </mc:Fallback>
        </mc:AlternateContent>
      </w:r>
    </w:p>
    <w:p w14:paraId="61A2D68A" w14:textId="77777777" w:rsidR="003B6879" w:rsidRPr="003B6879" w:rsidRDefault="003B6879" w:rsidP="003B6879">
      <w:pPr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lang w:val="ru-RU"/>
        </w:rPr>
      </w:pPr>
    </w:p>
    <w:p w14:paraId="00D6527D" w14:textId="3C900AAE" w:rsidR="00500770" w:rsidRPr="003B6879" w:rsidRDefault="00500770" w:rsidP="00500770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7C42774" w14:textId="77777777" w:rsidR="00500770" w:rsidRDefault="00500770" w:rsidP="007F3A82">
      <w:pPr>
        <w:pStyle w:val="a4"/>
        <w:spacing w:beforeAutospacing="0" w:afterAutospacing="0"/>
        <w:jc w:val="center"/>
        <w:rPr>
          <w:b/>
          <w:bCs/>
          <w:sz w:val="24"/>
          <w:szCs w:val="24"/>
          <w:lang w:val="ru-RU"/>
        </w:rPr>
      </w:pPr>
    </w:p>
    <w:p w14:paraId="4E8A91FA" w14:textId="0E768FD9" w:rsidR="007F3A82" w:rsidRPr="007E5706" w:rsidRDefault="00500770" w:rsidP="007F3A82">
      <w:pPr>
        <w:pStyle w:val="a4"/>
        <w:spacing w:beforeAutospacing="0" w:afterAutospacing="0"/>
        <w:jc w:val="center"/>
        <w:rPr>
          <w:b/>
          <w:bCs/>
          <w:sz w:val="24"/>
          <w:szCs w:val="24"/>
          <w:lang w:val="ru-RU"/>
        </w:rPr>
      </w:pPr>
      <w:r w:rsidRPr="007E5706">
        <w:rPr>
          <w:b/>
          <w:bCs/>
          <w:sz w:val="24"/>
          <w:szCs w:val="24"/>
          <w:lang w:val="ru-RU"/>
        </w:rPr>
        <w:t>АНАЛИТИЧЕСК</w:t>
      </w:r>
      <w:r w:rsidR="00C44C6E">
        <w:rPr>
          <w:b/>
          <w:bCs/>
          <w:sz w:val="24"/>
          <w:szCs w:val="24"/>
          <w:lang w:val="ru-RU"/>
        </w:rPr>
        <w:t>ИЙ ОТЧЕТ</w:t>
      </w:r>
      <w:r w:rsidRPr="007E5706">
        <w:rPr>
          <w:b/>
          <w:bCs/>
          <w:sz w:val="24"/>
          <w:szCs w:val="24"/>
          <w:lang w:val="ru-RU"/>
        </w:rPr>
        <w:t xml:space="preserve"> </w:t>
      </w:r>
    </w:p>
    <w:p w14:paraId="350EF053" w14:textId="6D49BD6A" w:rsidR="00F356C6" w:rsidRPr="003B6879" w:rsidRDefault="00A931C1" w:rsidP="00500770">
      <w:pPr>
        <w:pStyle w:val="a4"/>
        <w:spacing w:beforeAutospacing="0" w:afterAutospacing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00770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500770">
        <w:rPr>
          <w:rFonts w:ascii="Times New Roman" w:hAnsi="Times New Roman" w:cs="Times New Roman"/>
          <w:sz w:val="24"/>
          <w:szCs w:val="24"/>
        </w:rPr>
        <w:t> </w:t>
      </w:r>
      <w:r w:rsidRPr="0050077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результатах мониторинга инфраструктуры 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>РППС</w:t>
      </w:r>
      <w:r w:rsidR="00F356C6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D6C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356C6" w:rsidRPr="003B68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F3A82" w:rsidRPr="003B6879">
        <w:rPr>
          <w:rFonts w:ascii="Times New Roman" w:hAnsi="Times New Roman" w:cs="Times New Roman"/>
          <w:sz w:val="24"/>
          <w:szCs w:val="24"/>
          <w:lang w:val="ru-RU"/>
        </w:rPr>
        <w:t>униципально</w:t>
      </w:r>
      <w:r w:rsidR="00F356C6" w:rsidRPr="003B68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F3A82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бюджетно</w:t>
      </w:r>
      <w:r w:rsidR="00F356C6" w:rsidRPr="003B68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F3A82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6879" w:rsidRPr="003B6879">
        <w:rPr>
          <w:rFonts w:ascii="Times New Roman" w:hAnsi="Times New Roman" w:cs="Times New Roman"/>
          <w:sz w:val="24"/>
          <w:szCs w:val="24"/>
          <w:lang w:val="ru-RU"/>
        </w:rPr>
        <w:t>обще</w:t>
      </w:r>
      <w:r w:rsidR="007F3A82" w:rsidRPr="003B6879">
        <w:rPr>
          <w:rFonts w:ascii="Times New Roman" w:hAnsi="Times New Roman" w:cs="Times New Roman"/>
          <w:sz w:val="24"/>
          <w:szCs w:val="24"/>
          <w:lang w:val="ru-RU"/>
        </w:rPr>
        <w:t>образовательно</w:t>
      </w:r>
      <w:r w:rsidR="00F356C6" w:rsidRPr="003B68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F3A82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</w:t>
      </w:r>
      <w:r w:rsidR="00F356C6" w:rsidRPr="003B68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F3A82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6879" w:rsidRPr="003B6879">
        <w:rPr>
          <w:rFonts w:ascii="Times New Roman" w:hAnsi="Times New Roman" w:cs="Times New Roman"/>
          <w:sz w:val="24"/>
          <w:szCs w:val="24"/>
          <w:lang w:val="ru-RU"/>
        </w:rPr>
        <w:t>средняя общеобразовательная школа с.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6879" w:rsidRPr="003B6879">
        <w:rPr>
          <w:rFonts w:ascii="Times New Roman" w:hAnsi="Times New Roman" w:cs="Times New Roman"/>
          <w:sz w:val="24"/>
          <w:szCs w:val="24"/>
          <w:lang w:val="ru-RU"/>
        </w:rPr>
        <w:t>Поречье</w:t>
      </w:r>
    </w:p>
    <w:p w14:paraId="19266517" w14:textId="1D49DA38" w:rsidR="007F3A82" w:rsidRPr="00500770" w:rsidRDefault="003B6879" w:rsidP="00500770">
      <w:pPr>
        <w:pStyle w:val="a4"/>
        <w:spacing w:beforeAutospacing="0" w:afterAutospacing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Углегорского городского округа Сахалинской области</w:t>
      </w:r>
    </w:p>
    <w:p w14:paraId="48DF73CF" w14:textId="77777777" w:rsidR="00CE6BA9" w:rsidRPr="00500770" w:rsidRDefault="00CE6BA9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F6AA524" w14:textId="78D9423D" w:rsidR="00CE6BA9" w:rsidRPr="00500770" w:rsidRDefault="00A931C1" w:rsidP="003B6879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оценить степень готовности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развивающей предметно-пространственной среды (далее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РППС)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6879" w:rsidRPr="003B6879">
        <w:rPr>
          <w:rFonts w:ascii="Times New Roman" w:hAnsi="Times New Roman" w:cs="Times New Roman"/>
          <w:sz w:val="24"/>
          <w:szCs w:val="24"/>
          <w:lang w:val="ru-RU"/>
        </w:rPr>
        <w:t>муниципальном бюджетном общеобразовательном учреждении средняя общеобразовательная школа с.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6879" w:rsidRPr="003B6879">
        <w:rPr>
          <w:rFonts w:ascii="Times New Roman" w:hAnsi="Times New Roman" w:cs="Times New Roman"/>
          <w:sz w:val="24"/>
          <w:szCs w:val="24"/>
          <w:lang w:val="ru-RU"/>
        </w:rPr>
        <w:t>Поречье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Углегорского городского округа Сахалинской </w:t>
      </w:r>
      <w:proofErr w:type="gramStart"/>
      <w:r w:rsidR="003B6879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0077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500770">
        <w:rPr>
          <w:rFonts w:ascii="Times New Roman" w:hAnsi="Times New Roman" w:cs="Times New Roman"/>
          <w:sz w:val="24"/>
          <w:szCs w:val="24"/>
          <w:lang w:val="ru-RU"/>
        </w:rPr>
        <w:t>далее-</w:t>
      </w:r>
      <w:r w:rsidR="00F356C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="00F356C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я)</w:t>
      </w:r>
      <w:r w:rsidR="00F356C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реализации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дошкольного образования (далее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ДО)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рекомендациям Минпросвещения.</w:t>
      </w:r>
    </w:p>
    <w:p w14:paraId="28222DB8" w14:textId="77777777" w:rsidR="00500770" w:rsidRDefault="00500770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4E20DA" w14:textId="3404CA2F"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Сроки: </w:t>
      </w:r>
      <w:r w:rsidR="001A7C3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27 </w:t>
      </w:r>
      <w:r w:rsidR="00F8333E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марта 2023 года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 по 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31</w:t>
      </w:r>
      <w:r w:rsidR="00F8333E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марта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="001A7C3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F8333E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4F560A" w14:textId="6EC782FF"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Группы: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56C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 и дошкольного возраста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FA48771" w14:textId="77777777"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Критерии оценки:</w:t>
      </w:r>
    </w:p>
    <w:p w14:paraId="1627AE9A" w14:textId="4D0C9E53" w:rsidR="007E5706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среды для преобразований;</w:t>
      </w:r>
    </w:p>
    <w:p w14:paraId="534E4B46" w14:textId="21ECD803"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современность среды;</w:t>
      </w:r>
    </w:p>
    <w:p w14:paraId="7DAAAD91" w14:textId="77777777"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ориентированность на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физической активности;</w:t>
      </w:r>
    </w:p>
    <w:p w14:paraId="17D19E85" w14:textId="77777777"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приспособленность для познавательной деятельности;</w:t>
      </w:r>
    </w:p>
    <w:p w14:paraId="5FBB1E1F" w14:textId="2A84752F"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приспособленность для сюжетно-ролевых игр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87F61E1" w14:textId="77777777"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Инструментарий:</w:t>
      </w:r>
    </w:p>
    <w:p w14:paraId="39DACDAE" w14:textId="5B1D3E8D" w:rsidR="00CE6BA9" w:rsidRPr="00500770" w:rsidRDefault="00A931C1" w:rsidP="00500770">
      <w:pPr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карта оценки состояния РППС по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ФГОС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FF0143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A1156FE" w14:textId="77777777" w:rsidR="00CE6BA9" w:rsidRPr="00500770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93D6C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ходе оценки РППС были использованы следующие методы:</w:t>
      </w:r>
    </w:p>
    <w:p w14:paraId="26430C64" w14:textId="77777777"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соответствия развивающей предметно-пространственной среды групп возрастным особенностям по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направлениям развития дошкольников;</w:t>
      </w:r>
    </w:p>
    <w:p w14:paraId="753F220E" w14:textId="77777777"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соответствия материалов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 примерному перечню игрового оборудования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программного обеспечения;</w:t>
      </w:r>
    </w:p>
    <w:p w14:paraId="120A691A" w14:textId="77777777" w:rsidR="00CE6BA9" w:rsidRPr="00500770" w:rsidRDefault="00A931C1" w:rsidP="00500770">
      <w:pPr>
        <w:tabs>
          <w:tab w:val="left" w:pos="142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документов 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оборудования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материалов санитарно-эпидемиологическим нормам 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 содержания.</w:t>
      </w:r>
    </w:p>
    <w:p w14:paraId="346EC138" w14:textId="5C946435" w:rsidR="00CE6BA9" w:rsidRPr="00500770" w:rsidRDefault="00A931C1" w:rsidP="003B6879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основании 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FF0143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орожной карты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FF0143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5706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внедрению ФОП ДО в образовательный процесс, плана-графика </w:t>
      </w:r>
      <w:r w:rsidR="00207092" w:rsidRPr="002070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проведения мониторинга инфраструктуры и комплектации учебно-методическими материалами в целях реализации образовательной программы дошкольного образования </w:t>
      </w:r>
      <w:r w:rsidR="003B6879" w:rsidRPr="003B6879">
        <w:rPr>
          <w:rFonts w:ascii="Times New Roman" w:hAnsi="Times New Roman" w:cs="Times New Roman"/>
          <w:sz w:val="24"/>
          <w:szCs w:val="24"/>
          <w:lang w:val="ru-RU"/>
        </w:rPr>
        <w:t>муниципальном бюджетном общеобразовательном учреждении средняя общеобразовательная школа с.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6879" w:rsidRPr="003B6879">
        <w:rPr>
          <w:rFonts w:ascii="Times New Roman" w:hAnsi="Times New Roman" w:cs="Times New Roman"/>
          <w:sz w:val="24"/>
          <w:szCs w:val="24"/>
          <w:lang w:val="ru-RU"/>
        </w:rPr>
        <w:t>Поречье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>Углегорского городского округа Сахалинской области</w:t>
      </w:r>
      <w:r w:rsid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D6C"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была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проведена оценка степени готовности РППС </w:t>
      </w:r>
      <w:r w:rsidR="00F83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</w:t>
      </w:r>
      <w:r w:rsidRPr="00207092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ФОП ДО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ее</w:t>
      </w:r>
      <w:r w:rsidRPr="005007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0077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рекомендациям Минпросвещения.</w:t>
      </w:r>
    </w:p>
    <w:p w14:paraId="17F752B8" w14:textId="77777777" w:rsidR="00FF0143" w:rsidRPr="00500770" w:rsidRDefault="00FF0143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591A23" w14:textId="434925CA" w:rsidR="00FF0143" w:rsidRPr="00F8333E" w:rsidRDefault="00A931C1" w:rsidP="00F8333E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93D6C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ходе </w:t>
      </w:r>
      <w:r w:rsidR="00FF0143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мониторинга </w:t>
      </w:r>
      <w:r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выявлено</w:t>
      </w:r>
      <w:r w:rsidR="00C93D6C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744C549A" w14:textId="1F9F749B" w:rsidR="00CE6BA9" w:rsidRPr="00500770" w:rsidRDefault="00F8333E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="00A931C1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руппа </w:t>
      </w:r>
      <w:r w:rsidR="00BD0A19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раннего</w:t>
      </w:r>
      <w:r w:rsidR="00C93D6C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дошкольного </w:t>
      </w:r>
      <w:r w:rsidR="00A931C1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возраста</w:t>
      </w:r>
      <w:r w:rsidR="00FF0143" w:rsidRPr="0050077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58221021" w14:textId="6AF3070B" w:rsidR="007E5706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раннего </w:t>
      </w:r>
      <w:proofErr w:type="gramStart"/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</w:t>
      </w:r>
      <w:r w:rsidR="007E5706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687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</w:t>
      </w:r>
      <w:proofErr w:type="gramEnd"/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РППС проводилась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этапа: </w:t>
      </w:r>
    </w:p>
    <w:p w14:paraId="5817E81C" w14:textId="77777777" w:rsidR="007E5706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состояния РППС по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ФГОС</w:t>
      </w:r>
      <w:r w:rsidR="007E5706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</w:t>
      </w:r>
      <w:r w:rsidR="007E5706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4E23CEB" w14:textId="77777777" w:rsidR="007E5706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оценка наличия центров активности РППС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наполнения.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</w:p>
    <w:p w14:paraId="2F569860" w14:textId="12F0431B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7E5706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</w:t>
      </w:r>
      <w:r w:rsidR="007E5706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комфортн</w:t>
      </w:r>
      <w:r w:rsidR="007E5706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РППС, соответствующ</w:t>
      </w:r>
      <w:r w:rsidR="007E5706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гендерным, индивидуальным особенностям детей, семейной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гражданской принадлежност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РППС групп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содержательно насыщенна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возрастным возможностям детей. Все центры активности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доступны детям: игрушки, дидактический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развивающий материал, игры. 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рупп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оснащен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8205B3D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игровой деятельности;</w:t>
      </w:r>
    </w:p>
    <w:p w14:paraId="7C590E1F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продуктивной деятельности;</w:t>
      </w:r>
    </w:p>
    <w:p w14:paraId="7F7FA8BA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познавательно-исследовательской деятельности;</w:t>
      </w:r>
    </w:p>
    <w:p w14:paraId="5F78F64F" w14:textId="77777777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оборудованием для двигательной активности.</w:t>
      </w:r>
    </w:p>
    <w:p w14:paraId="3E8E0F96" w14:textId="150F740B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материалы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 РППС подобраны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возраста детей, а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их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показателей: все игры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игрушки расположены на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расстоянии «глаз-рука». При создании развивающего пространства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групповом помещении учитывается ведущая роль игровой деятельности.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Среда может видоизменяться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ситуации,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от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меняющихся интересов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детей. Среда содержит пространства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для игры, конструирования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творчества. 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Однако, развивающая среда имеет слабое зонирование, что не позволяет детям в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своими интересами и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желаниями в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 и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мешая при этом друг другу, разными видами деятельности.  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групп организовано по периметру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игрового помещения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имеет слабое разграничение центров активности. 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РППС не отмечено участие детей, воспитанникам не предоставляется возможность выставлять свои работы по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0A19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пространстве группы: рисунки, коллажи, поделки. </w:t>
      </w:r>
    </w:p>
    <w:p w14:paraId="6AF8D3FE" w14:textId="0EF2ADD0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Созданные условия РППС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сохранению физического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психического здоровья, интеллектуальному, художественно-эстетическому, социально-нравственному развитию, психоэмоциональному комфорту ребенка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социализации. Все элементы РППС соответствуют требованиям по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надежности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нормами, а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правилами пожарной безопасности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оснащенных большим количеством развивающих материалов. Все предметы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доступны детям.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центры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6E9A3B1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двигательной активности для развития основных движений детей;</w:t>
      </w:r>
    </w:p>
    <w:p w14:paraId="2C39B736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сенсорики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конструирования;</w:t>
      </w:r>
    </w:p>
    <w:p w14:paraId="3D365A66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организации предметных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предметно-манипуляторных игр;</w:t>
      </w:r>
    </w:p>
    <w:p w14:paraId="6936D557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продуктивной деятельности;</w:t>
      </w:r>
    </w:p>
    <w:p w14:paraId="77A36616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познания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коммуникации;</w:t>
      </w:r>
    </w:p>
    <w:p w14:paraId="52904105" w14:textId="77777777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экспериментирования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труда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31B2D5E" w14:textId="77777777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пособия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центрах </w:t>
      </w:r>
      <w:proofErr w:type="spellStart"/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полифункциональны</w:t>
      </w:r>
      <w:proofErr w:type="spellEnd"/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пригодны для использования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видах деятельности.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группах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 центр уединения. Это центр, где ребенок может расслабиться, устранить беспокойство, возбуждение, скованность, сбросить излишнее напряжение.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центре есть 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подушки, матрас,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наполнен игровым материалом.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оценки были вы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несены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рекомендации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4A82CBD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познания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93D6C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коммуникации дополнить игровыми материалами познавательного характера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2C93458" w14:textId="77777777" w:rsidR="00812DBE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центре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E4A6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экспериментирования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 и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продуктивной деятельности</w:t>
      </w:r>
      <w:r w:rsidR="00CE4A6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12DBE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зону игр с водой и песком</w:t>
      </w:r>
      <w:r w:rsidR="00812DBE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BE9CABD" w14:textId="77777777" w:rsidR="00CE6BA9" w:rsidRPr="003B6879" w:rsidRDefault="00812DBE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разграничения пространства использовать веревки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прищепками, магнитные доски, мольберты, полочки, мягкие модули.</w:t>
      </w:r>
    </w:p>
    <w:p w14:paraId="5313AC66" w14:textId="77777777" w:rsidR="00CE4A60" w:rsidRPr="003B6879" w:rsidRDefault="00CE4A60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4C999A6" w14:textId="77777777" w:rsidR="00CE4A60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 w:rsidR="00460AF3"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="004526FB"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дошкольного возраста</w:t>
      </w:r>
      <w:r w:rsidR="004526FB"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5601968" w14:textId="248F50A4" w:rsidR="00466F61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0AF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оценка РППС проводилась также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этапа: </w:t>
      </w:r>
    </w:p>
    <w:p w14:paraId="51F4D6C7" w14:textId="77777777" w:rsidR="00466F61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состояния РППС по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 ФГОС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351B7AA" w14:textId="77777777" w:rsidR="00466F61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наличия центров активности РППС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наполнения.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51851EB" w14:textId="7FE36A00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создана комфортная РППС, соответствующая возрастным, индивидуальным особенностям детей. Развивающая среда имеет гибкое зонирование, что позволяет детям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своими интересами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желаниями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мешая при этом друг другу, разными видами деятельности. Сферы самостоятельной детской активности внутри групп не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пересекаются, достаточно места для свободного передвижения детей. Все игры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расположены таким образом, что каждый ребенок имеет свободный доступ к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ним.</w:t>
      </w:r>
    </w:p>
    <w:p w14:paraId="010B6B55" w14:textId="0AE779B7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РППС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максимальную реализацию образовательного потенциала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детей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различных видах детской деятельности. </w:t>
      </w:r>
      <w:r w:rsidR="0043338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возрастными особенностями это:</w:t>
      </w:r>
    </w:p>
    <w:p w14:paraId="2E214FE1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предметная деятельность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составными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динамическими игрушками;</w:t>
      </w:r>
    </w:p>
    <w:p w14:paraId="4F0246D3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экспериментирование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материалами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веществами (песок, крупы);</w:t>
      </w:r>
    </w:p>
    <w:p w14:paraId="2563FB10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 со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взрослым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совместные игры со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сверстниками под руководством взрослого;</w:t>
      </w:r>
    </w:p>
    <w:p w14:paraId="07A34DE9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самообслуживание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бытовыми предметами-орудиями;</w:t>
      </w:r>
    </w:p>
    <w:p w14:paraId="1EF0A6DC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смысла музыки, сказок, стихов;</w:t>
      </w:r>
    </w:p>
    <w:p w14:paraId="113DF6C7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картинок;</w:t>
      </w:r>
    </w:p>
    <w:p w14:paraId="1130F442" w14:textId="77777777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активность.</w:t>
      </w:r>
    </w:p>
    <w:p w14:paraId="1E1731CA" w14:textId="77777777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РППС активно участвуют дети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E4A6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воспитанникам предоставляется возможность выставлять свои работы по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 группы: рисунки, коллажи, поделки. Для этого используются веревки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прищепками, магнитные доски, мольберты, полочки. 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Особое внимание уделяется безопасному нахождению детей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группе, возможности безопасно играть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заниматься образовательной деятельностью. Вся мебель расположена так, чтобы у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детей было достаточно места для активной деятельности (двигательной, игровой, образовательной). </w:t>
      </w:r>
    </w:p>
    <w:p w14:paraId="7ADDD37E" w14:textId="79975FF4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групп организовано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хорошо ра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зграниченных центров активности,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продумано соседство центров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интеграция, в групп</w:t>
      </w:r>
      <w:r w:rsidR="00466F6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центров активности:</w:t>
      </w:r>
    </w:p>
    <w:p w14:paraId="2B07830F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двигательной активности;</w:t>
      </w:r>
    </w:p>
    <w:p w14:paraId="5A3B9AB5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безопасности;</w:t>
      </w:r>
    </w:p>
    <w:p w14:paraId="3BAAFDCD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игры;</w:t>
      </w:r>
    </w:p>
    <w:p w14:paraId="29D77877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конструирования;</w:t>
      </w:r>
    </w:p>
    <w:p w14:paraId="4A3542A6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логики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математики;</w:t>
      </w:r>
    </w:p>
    <w:p w14:paraId="784AB6D7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экспериментирования;</w:t>
      </w:r>
    </w:p>
    <w:p w14:paraId="65553C75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познания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коммуникации;</w:t>
      </w:r>
    </w:p>
    <w:p w14:paraId="11FD3324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книжный уголок;</w:t>
      </w:r>
    </w:p>
    <w:p w14:paraId="399FAF5D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театрализации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музицирования;</w:t>
      </w:r>
    </w:p>
    <w:p w14:paraId="3E1760F8" w14:textId="77777777" w:rsidR="00CE6BA9" w:rsidRPr="003B6879" w:rsidRDefault="00A931C1" w:rsidP="00500770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уединения;</w:t>
      </w:r>
    </w:p>
    <w:p w14:paraId="21EFF04C" w14:textId="77777777" w:rsidR="00CE6BA9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 творчества.</w:t>
      </w:r>
    </w:p>
    <w:p w14:paraId="0CE26429" w14:textId="0BDFCAC2" w:rsidR="00CE6BA9" w:rsidRPr="003B6879" w:rsidRDefault="00466F61" w:rsidP="00500770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60AF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Однако, в группах не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460AF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ентр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коррекции, в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дети могут проводить как свободную деятельность, так и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уальные занятия с педагогом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429367C" w14:textId="77777777" w:rsidR="00CE6BA9" w:rsidRPr="003B6879" w:rsidRDefault="00A931C1" w:rsidP="00500770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ходе проверки отмечено: 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РППС спроектирована в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ФГОС ДО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ДО. Предметно-развивающая среда групп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приближена к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 и</w:t>
      </w:r>
      <w:r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потребностям каждого дошкольника.</w:t>
      </w:r>
    </w:p>
    <w:p w14:paraId="47032A67" w14:textId="77777777" w:rsidR="00C44C6E" w:rsidRPr="003B6879" w:rsidRDefault="00C44C6E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780673" w14:textId="75793C17" w:rsidR="00466F61" w:rsidRPr="003B6879" w:rsidRDefault="00466F61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A931C1"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Общий вывод</w:t>
      </w:r>
      <w:r w:rsidR="004526FB"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4526FB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 РППС групп соответствует требованиям ФГОС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</w:t>
      </w: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ДО, 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использоваться для реализации федеральн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A931C1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FF0143" w:rsidRPr="003B6879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lastRenderedPageBreak/>
        <w:t xml:space="preserve">Предметно – пространственная среда </w:t>
      </w:r>
      <w:r w:rsidR="00F8333E" w:rsidRPr="003B6879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>образовательной организации</w:t>
      </w:r>
      <w:r w:rsidR="00FF0143" w:rsidRPr="003B6879">
        <w:rPr>
          <w:rFonts w:ascii="Times New Roman" w:eastAsia="Times New Roman" w:hAnsi="Times New Roman" w:cs="Times New Roman"/>
          <w:w w:val="95"/>
          <w:sz w:val="24"/>
          <w:szCs w:val="24"/>
          <w:lang w:val="ru-RU"/>
        </w:rPr>
        <w:t xml:space="preserve"> соответствует возрасту</w:t>
      </w:r>
      <w:r w:rsidR="00FF0143" w:rsidRPr="003B6879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воспитанников, согласно ФГОС ДО, а также их актуальным и индивидуальным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особенностям,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особенностям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детского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восприятия;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пространство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оснащено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средствами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обучения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воспитания,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игровыми,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спортивными,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оздоровительным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оборудованием,  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End"/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инвентарем  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материалами  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свободном    доступе    для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детей.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и обучение дошкольников, их деятельность строится на основе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учета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возможностей,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предупреждения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интеллектуальных,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физических и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нервно-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эмоциональных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перегрузок,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отрицательно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сказывающихся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физическом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F0143" w:rsidRPr="003B687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психическом</w:t>
      </w:r>
      <w:r w:rsidR="00FF0143" w:rsidRPr="003B6879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="00FF0143" w:rsidRPr="003B6879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здоровье.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Размещение оборудования в целом, имеет гибкое зонирование и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 трансформации среды с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стоящих воспитательных и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задач, а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игровых замыслов детей.</w:t>
      </w:r>
      <w:r w:rsidR="00FF0143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70E113" w14:textId="4BDF5722" w:rsidR="00500770" w:rsidRPr="003B6879" w:rsidRDefault="00466F61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прослеживается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низкий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критерий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трансформируемости</w:t>
      </w:r>
      <w:proofErr w:type="spellEnd"/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мобильности,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легких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конструкций,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модулей,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ширм,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шатров,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мебели,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занавесок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приспособлений,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легко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изменяющихся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00770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функционально. Эти конструкции помогут, как воспитателю ситуационно изменить обучающую среду, так и дадут детям возможность самостоятельно обустроить, обжить пространство по своему усмотрению.</w:t>
      </w:r>
    </w:p>
    <w:p w14:paraId="1C1C18BA" w14:textId="22FA8706" w:rsidR="00FF0143" w:rsidRPr="003B6879" w:rsidRDefault="00500770" w:rsidP="00500770">
      <w:pPr>
        <w:pStyle w:val="a6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Образовательное пространство группы оснащено необходимой мебелью, оборудованием, играми и игрушками в соответствии с возрастными особенностями и требованиями программы.</w:t>
      </w:r>
      <w:r w:rsidR="00FF0143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Развивающая среда во всех группах современна, интересна, эстетична. 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 пространство 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РППС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 безопасно, соответствует</w:t>
      </w:r>
      <w:r w:rsidR="006C5CCD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СанПиН</w:t>
      </w:r>
      <w:r w:rsidR="00FF0143" w:rsidRPr="003B687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правилам пожарной безопасности.</w:t>
      </w:r>
    </w:p>
    <w:p w14:paraId="7CED5DB3" w14:textId="4F7A07AE" w:rsidR="00FF0143" w:rsidRPr="003B6879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Создавая предметно - пространственную развивающую среду</w:t>
      </w:r>
      <w:r w:rsidR="006C5CCD" w:rsidRPr="003B6879">
        <w:rPr>
          <w:sz w:val="24"/>
          <w:szCs w:val="24"/>
          <w:lang w:val="ru-RU"/>
        </w:rPr>
        <w:t>,</w:t>
      </w:r>
      <w:r w:rsidRPr="003B6879">
        <w:rPr>
          <w:sz w:val="24"/>
          <w:szCs w:val="24"/>
          <w:lang w:val="ru-RU"/>
        </w:rPr>
        <w:t xml:space="preserve"> педагоги </w:t>
      </w:r>
      <w:r w:rsidR="006C5CCD" w:rsidRPr="003B6879">
        <w:rPr>
          <w:sz w:val="24"/>
          <w:szCs w:val="24"/>
          <w:lang w:val="ru-RU"/>
        </w:rPr>
        <w:t>образовательной организации</w:t>
      </w:r>
      <w:r w:rsidRPr="003B6879">
        <w:rPr>
          <w:sz w:val="24"/>
          <w:szCs w:val="24"/>
          <w:lang w:val="ru-RU"/>
        </w:rPr>
        <w:t xml:space="preserve"> учитывают принципы:</w:t>
      </w:r>
    </w:p>
    <w:p w14:paraId="39309CD4" w14:textId="77777777" w:rsidR="00FF0143" w:rsidRPr="003B6879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целесообразности и рациональности,</w:t>
      </w:r>
    </w:p>
    <w:p w14:paraId="18FD5426" w14:textId="77777777" w:rsidR="00FF0143" w:rsidRPr="003B6879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доступности и открытости;</w:t>
      </w:r>
    </w:p>
    <w:p w14:paraId="4991F532" w14:textId="77777777" w:rsidR="00FF0143" w:rsidRPr="003B6879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соответствия возрасту;</w:t>
      </w:r>
    </w:p>
    <w:p w14:paraId="7F784C43" w14:textId="77777777" w:rsidR="00FF0143" w:rsidRPr="003B6879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активности, самостоятельности и творчества;</w:t>
      </w:r>
    </w:p>
    <w:p w14:paraId="4512A305" w14:textId="77777777" w:rsidR="00FF0143" w:rsidRPr="003B6879" w:rsidRDefault="00FF0143" w:rsidP="006C5CCD">
      <w:pPr>
        <w:pStyle w:val="a4"/>
        <w:spacing w:beforeAutospacing="0" w:afterAutospacing="0"/>
        <w:ind w:firstLine="709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стабильности – динамичности развивающей среды;</w:t>
      </w:r>
    </w:p>
    <w:p w14:paraId="7704DA3E" w14:textId="77777777" w:rsidR="00FF0143" w:rsidRPr="003B6879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комплексирования и гибкого зонирования;</w:t>
      </w:r>
    </w:p>
    <w:p w14:paraId="10357E27" w14:textId="74047D8C" w:rsidR="00FF0143" w:rsidRPr="003B6879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индивидуальной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комфортности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и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эмоционального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благополучия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каждого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ребенка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и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взрослого;</w:t>
      </w:r>
    </w:p>
    <w:p w14:paraId="6F355AEF" w14:textId="5A085214" w:rsidR="00FF0143" w:rsidRPr="003B6879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сочетания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привычных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и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неординарных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элементов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в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эстетической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организации</w:t>
      </w:r>
      <w:r w:rsidR="006C5CCD" w:rsidRPr="003B6879">
        <w:rPr>
          <w:sz w:val="24"/>
          <w:szCs w:val="24"/>
          <w:lang w:val="ru-RU"/>
        </w:rPr>
        <w:t xml:space="preserve"> </w:t>
      </w:r>
      <w:r w:rsidRPr="003B6879">
        <w:rPr>
          <w:sz w:val="24"/>
          <w:szCs w:val="24"/>
          <w:lang w:val="ru-RU"/>
        </w:rPr>
        <w:t>среды;</w:t>
      </w:r>
    </w:p>
    <w:p w14:paraId="6CEE6893" w14:textId="77777777" w:rsidR="00FF0143" w:rsidRPr="003B6879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открытости природе, культуре, своего «Я»;</w:t>
      </w:r>
    </w:p>
    <w:p w14:paraId="112EC305" w14:textId="77777777" w:rsidR="00CE6BA9" w:rsidRPr="003B6879" w:rsidRDefault="00FF0143" w:rsidP="006C5CCD">
      <w:pPr>
        <w:pStyle w:val="a4"/>
        <w:spacing w:beforeAutospacing="0" w:afterAutospacing="0"/>
        <w:ind w:firstLine="709"/>
        <w:jc w:val="both"/>
        <w:rPr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>учета половых и возрастных различий детей.</w:t>
      </w:r>
    </w:p>
    <w:p w14:paraId="49FC54C8" w14:textId="77777777" w:rsidR="00FF0143" w:rsidRPr="003B6879" w:rsidRDefault="00FF0143" w:rsidP="006C5CC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4D5ECF" w14:textId="77777777" w:rsidR="00460AF3" w:rsidRPr="003B6879" w:rsidRDefault="00A931C1" w:rsidP="005007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4526FB"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результатам проведения мониторинга были приняты следующие решения</w:t>
      </w:r>
      <w:r w:rsidR="00460AF3" w:rsidRPr="003B687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633B2974" w14:textId="1040415E" w:rsidR="004526FB" w:rsidRPr="003B6879" w:rsidRDefault="00BA177F" w:rsidP="00BA177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sz w:val="24"/>
          <w:szCs w:val="24"/>
          <w:lang w:val="ru-RU"/>
        </w:rPr>
        <w:t>1. П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едагогам принять в</w:t>
      </w:r>
      <w:r w:rsidR="00A931C1" w:rsidRPr="003B6879">
        <w:rPr>
          <w:rFonts w:ascii="Times New Roman" w:hAnsi="Times New Roman" w:cs="Times New Roman"/>
          <w:sz w:val="24"/>
          <w:szCs w:val="24"/>
        </w:rPr>
        <w:t> 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работу Методические рекомендации 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>Минпросвещения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ДО.</w:t>
      </w:r>
    </w:p>
    <w:p w14:paraId="33CE51B8" w14:textId="70D69828" w:rsidR="00BA317D" w:rsidRPr="003B6879" w:rsidRDefault="004526FB" w:rsidP="00C44C6E">
      <w:pPr>
        <w:pStyle w:val="a4"/>
        <w:spacing w:beforeAutospacing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Ответственный: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педагоги </w:t>
      </w:r>
      <w:r w:rsidR="00BA317D" w:rsidRPr="003B6879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="00433380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Сроки: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август 2023 года.</w:t>
      </w:r>
    </w:p>
    <w:p w14:paraId="2009CA76" w14:textId="7AABE5C5" w:rsidR="00CE6BA9" w:rsidRPr="003B6879" w:rsidRDefault="00BA177F" w:rsidP="00500770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Пополнить 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>РППС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путем приобретения </w:t>
      </w:r>
      <w:r w:rsidR="00460AF3" w:rsidRPr="003B6879">
        <w:rPr>
          <w:rFonts w:ascii="Times New Roman" w:hAnsi="Times New Roman" w:cs="Times New Roman"/>
          <w:sz w:val="24"/>
          <w:szCs w:val="24"/>
          <w:lang w:val="ru-RU"/>
        </w:rPr>
        <w:t>оборудования в центры «экспериментирования» и «уединения»</w:t>
      </w:r>
      <w:r w:rsidR="00500770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, приобрести фурнитуру (мебельные колеса) для создания условий мобильности и </w:t>
      </w:r>
      <w:proofErr w:type="spellStart"/>
      <w:r w:rsidR="00500770" w:rsidRPr="003B6879">
        <w:rPr>
          <w:rFonts w:ascii="Times New Roman" w:hAnsi="Times New Roman" w:cs="Times New Roman"/>
          <w:sz w:val="24"/>
          <w:szCs w:val="24"/>
          <w:lang w:val="ru-RU"/>
        </w:rPr>
        <w:t>трансформируемости</w:t>
      </w:r>
      <w:proofErr w:type="spellEnd"/>
      <w:r w:rsidR="00500770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среды.</w:t>
      </w:r>
    </w:p>
    <w:p w14:paraId="0B3E2F9B" w14:textId="739826D9" w:rsidR="00BA177F" w:rsidRPr="003B6879" w:rsidRDefault="004526FB" w:rsidP="00C44C6E">
      <w:pPr>
        <w:pStyle w:val="a4"/>
        <w:spacing w:beforeAutospacing="0" w:afterAutospacing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Ответственный: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зав</w:t>
      </w:r>
      <w:r w:rsidR="00BA177F" w:rsidRPr="003B6879">
        <w:rPr>
          <w:rFonts w:ascii="Times New Roman" w:hAnsi="Times New Roman" w:cs="Times New Roman"/>
          <w:sz w:val="24"/>
          <w:szCs w:val="24"/>
          <w:lang w:val="ru-RU"/>
        </w:rPr>
        <w:t>едующий хозяйством</w:t>
      </w:r>
      <w:r w:rsidR="00433380" w:rsidRPr="003B68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Сроки: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177F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декабрь 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3B6879">
        <w:rPr>
          <w:rFonts w:ascii="Times New Roman" w:hAnsi="Times New Roman" w:cs="Times New Roman"/>
          <w:sz w:val="24"/>
          <w:szCs w:val="24"/>
        </w:rPr>
        <w:t> 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>года.</w:t>
      </w:r>
    </w:p>
    <w:p w14:paraId="79D47059" w14:textId="77777777" w:rsidR="00C44C6E" w:rsidRPr="003B6879" w:rsidRDefault="00BA177F" w:rsidP="00BA177F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sz w:val="24"/>
          <w:szCs w:val="24"/>
          <w:lang w:val="ru-RU"/>
        </w:rPr>
        <w:t xml:space="preserve">3.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Педагогам возрастных групп предоставить список</w:t>
      </w:r>
      <w:r w:rsidR="00C44C6E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с наименованиями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необходимого оборудования и материалов согласно рекомендациям</w:t>
      </w:r>
      <w:r w:rsidR="00C44C6E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Минпросвещения.</w:t>
      </w:r>
    </w:p>
    <w:p w14:paraId="6A9F2B57" w14:textId="2F173776" w:rsidR="00C44C6E" w:rsidRPr="003B6879" w:rsidRDefault="00A931C1" w:rsidP="00C44C6E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Ответственные: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педагоги.  </w:t>
      </w:r>
      <w:r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Сроки: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20.06.2023</w:t>
      </w:r>
      <w:r w:rsidR="00C44C6E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14:paraId="58ABB432" w14:textId="7991FE52" w:rsidR="00A931C1" w:rsidRPr="00BA177F" w:rsidRDefault="00C44C6E" w:rsidP="00C44C6E">
      <w:pPr>
        <w:pStyle w:val="a4"/>
        <w:spacing w:beforeAutospacing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замечания, которые были выявлены в ходе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оценки РППС, исправить.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br/>
      </w:r>
      <w:r w:rsidR="00A931C1"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Ответственные: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педагоги </w:t>
      </w:r>
      <w:r w:rsidR="00433380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всех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возрастных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групп. </w:t>
      </w:r>
      <w:r w:rsidR="00A931C1" w:rsidRPr="003B6879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Срок: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 20.07.2023</w:t>
      </w:r>
      <w:r w:rsidR="00460AF3" w:rsidRPr="003B68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31C1" w:rsidRPr="003B68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3B6879">
        <w:rPr>
          <w:rFonts w:ascii="Times New Roman" w:hAnsi="Times New Roman" w:cs="Times New Roman"/>
          <w:sz w:val="24"/>
          <w:szCs w:val="24"/>
          <w:lang w:val="ru-RU"/>
        </w:rPr>
        <w:t>ода</w:t>
      </w:r>
      <w:bookmarkStart w:id="0" w:name="_GoBack"/>
      <w:bookmarkEnd w:id="0"/>
    </w:p>
    <w:sectPr w:rsidR="00A931C1" w:rsidRPr="00BA177F" w:rsidSect="0058711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B1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440F"/>
    <w:multiLevelType w:val="hybridMultilevel"/>
    <w:tmpl w:val="AE86C4EC"/>
    <w:lvl w:ilvl="0" w:tplc="73061B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BA44C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E3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13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B12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D0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80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B1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70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A7C3C"/>
    <w:rsid w:val="00207092"/>
    <w:rsid w:val="002D33B1"/>
    <w:rsid w:val="002D3591"/>
    <w:rsid w:val="003514A0"/>
    <w:rsid w:val="003B6879"/>
    <w:rsid w:val="00433380"/>
    <w:rsid w:val="004526FB"/>
    <w:rsid w:val="00460AF3"/>
    <w:rsid w:val="00466F61"/>
    <w:rsid w:val="004F7E17"/>
    <w:rsid w:val="00500770"/>
    <w:rsid w:val="00512C11"/>
    <w:rsid w:val="00587117"/>
    <w:rsid w:val="005A05CE"/>
    <w:rsid w:val="006159E6"/>
    <w:rsid w:val="00653AF6"/>
    <w:rsid w:val="006C5CCD"/>
    <w:rsid w:val="007E146D"/>
    <w:rsid w:val="007E5706"/>
    <w:rsid w:val="007F3A82"/>
    <w:rsid w:val="00812DBE"/>
    <w:rsid w:val="00A931C1"/>
    <w:rsid w:val="00B73A5A"/>
    <w:rsid w:val="00BA177F"/>
    <w:rsid w:val="00BA317D"/>
    <w:rsid w:val="00BD0A19"/>
    <w:rsid w:val="00C44C6E"/>
    <w:rsid w:val="00C93D6C"/>
    <w:rsid w:val="00CE4A60"/>
    <w:rsid w:val="00CE6BA9"/>
    <w:rsid w:val="00E438A1"/>
    <w:rsid w:val="00E84506"/>
    <w:rsid w:val="00EB0F20"/>
    <w:rsid w:val="00F01E19"/>
    <w:rsid w:val="00F356C6"/>
    <w:rsid w:val="00F8333E"/>
    <w:rsid w:val="00FF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6563"/>
  <w15:docId w15:val="{A59F52A3-2972-4FAE-BCA4-39B5F3B7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526FB"/>
    <w:pPr>
      <w:ind w:left="720"/>
      <w:contextualSpacing/>
    </w:pPr>
  </w:style>
  <w:style w:type="paragraph" w:styleId="a4">
    <w:name w:val="No Spacing"/>
    <w:link w:val="a5"/>
    <w:uiPriority w:val="1"/>
    <w:qFormat/>
    <w:rsid w:val="007F3A82"/>
    <w:pPr>
      <w:spacing w:before="0" w:after="0"/>
    </w:pPr>
  </w:style>
  <w:style w:type="character" w:customStyle="1" w:styleId="a5">
    <w:name w:val="Без интервала Знак"/>
    <w:link w:val="a4"/>
    <w:uiPriority w:val="1"/>
    <w:rsid w:val="007F3A82"/>
  </w:style>
  <w:style w:type="paragraph" w:styleId="a6">
    <w:name w:val="Body Text"/>
    <w:basedOn w:val="a"/>
    <w:link w:val="a7"/>
    <w:uiPriority w:val="99"/>
    <w:semiHidden/>
    <w:unhideWhenUsed/>
    <w:rsid w:val="00FF01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F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Екатерина</cp:lastModifiedBy>
  <cp:revision>5</cp:revision>
  <dcterms:created xsi:type="dcterms:W3CDTF">2023-11-11T13:15:00Z</dcterms:created>
  <dcterms:modified xsi:type="dcterms:W3CDTF">2023-11-24T01:55:00Z</dcterms:modified>
</cp:coreProperties>
</file>